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2E" w:rsidRDefault="009A702E" w:rsidP="009A702E">
      <w:pPr>
        <w:rPr>
          <w:rFonts w:asciiTheme="minorHAnsi" w:hAnsiTheme="minorHAnsi"/>
        </w:rPr>
      </w:pPr>
      <w:r>
        <w:rPr>
          <w:rFonts w:asciiTheme="minorHAnsi" w:hAnsiTheme="minorHAnsi"/>
        </w:rPr>
        <w:t>Bestektekst IM 1000 MS de Luxe</w:t>
      </w:r>
    </w:p>
    <w:p w:rsidR="009A702E" w:rsidRDefault="009A702E" w:rsidP="009A702E">
      <w:pPr>
        <w:rPr>
          <w:rFonts w:asciiTheme="minorHAnsi" w:hAnsiTheme="minorHAnsi"/>
        </w:rPr>
      </w:pPr>
      <w:bookmarkStart w:id="0" w:name="_GoBack"/>
      <w:bookmarkEnd w:id="0"/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>PANELENWANDELEMENT, GIPSKARTONPLAAT NAADLOOS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1  Fabrikaat: Intermontage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2  Type: panelenwandelement IM 1000 MS de Luxe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OPMERKING: niet demontabel naadloos wandsysteem. 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3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\.....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4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\Elementopbouw: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5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materiaal beplating: gipskartonplaat,        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  dikte </w:t>
      </w:r>
      <w:smartTag w:uri="urn:schemas-microsoft-com:office:smarttags" w:element="metricconverter">
        <w:smartTagPr>
          <w:attr w:name="ProductID" w:val="12,5 mm"/>
        </w:smartTagPr>
        <w:r>
          <w:rPr>
            <w:rFonts w:asciiTheme="minorHAnsi" w:hAnsiTheme="minorHAnsi"/>
            <w:lang w:val="nl-NL"/>
          </w:rPr>
          <w:t>12,5 mm</w:t>
        </w:r>
      </w:smartTag>
      <w:r>
        <w:rPr>
          <w:rFonts w:asciiTheme="minorHAnsi" w:hAnsiTheme="minorHAnsi"/>
          <w:lang w:val="nl-NL"/>
        </w:rPr>
        <w:t>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6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beplating: één zijde. \- beplating: beide zijden.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7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éénlaagse beplating. \- tweelaagse beplating.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8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profielen: stalen stijlen, sendzimir verzinkt en 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  voorzien van perforatie voor doorvoering elektra.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9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isolatie: minerale wol, dikte </w:t>
      </w:r>
      <w:smartTag w:uri="urn:schemas-microsoft-com:office:smarttags" w:element="metricconverter">
        <w:smartTagPr>
          <w:attr w:name="ProductID" w:val="40 mm"/>
        </w:smartTagPr>
        <w:r>
          <w:rPr>
            <w:rFonts w:asciiTheme="minorHAnsi" w:hAnsiTheme="minorHAnsi"/>
            <w:lang w:val="nl-NL"/>
          </w:rPr>
          <w:t>40 mm</w:t>
        </w:r>
      </w:smartTag>
      <w:r>
        <w:rPr>
          <w:rFonts w:asciiTheme="minorHAnsi" w:hAnsiTheme="minorHAnsi"/>
          <w:lang w:val="nl-NL"/>
        </w:rPr>
        <w:t>.</w:t>
      </w:r>
    </w:p>
    <w:p w:rsidR="009A702E" w:rsidRDefault="009A702E" w:rsidP="009A702E">
      <w:pPr>
        <w:pStyle w:val="HTML-voorafopgemaakt"/>
        <w:rPr>
          <w:rFonts w:asciiTheme="minorHAnsi" w:hAnsiTheme="minorHAnsi"/>
        </w:rPr>
      </w:pPr>
      <w:r>
        <w:rPr>
          <w:rFonts w:asciiTheme="minorHAnsi" w:hAnsiTheme="minorHAnsi"/>
          <w:lang w:val="nl-NL"/>
        </w:rPr>
        <w:t xml:space="preserve">             </w:t>
      </w:r>
      <w:r>
        <w:rPr>
          <w:rFonts w:asciiTheme="minorHAnsi" w:hAnsiTheme="minorHAnsi"/>
        </w:rPr>
        <w:t>10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terugliggend aluminium plint.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11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terugliggend aluminium plafondprofiel.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geïntegreerde schilderijrail.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12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\.....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13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\Afwerking: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14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wand voor eindafwerking spachtelen klasse C,B of A.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15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\Eindafwerking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16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beplakken durafort 2000 serie \- Vescom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 xml:space="preserve">  \- Scan- en sauswerk \- Sauswerk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17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\Dikte (mm): 100. \Dikte (mm): 100.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OPMERKING: </w:t>
      </w:r>
      <w:smartTag w:uri="urn:schemas-microsoft-com:office:smarttags" w:element="metricconverter">
        <w:smartTagPr>
          <w:attr w:name="ProductID" w:val="100 mm"/>
        </w:smartTagPr>
        <w:r>
          <w:rPr>
            <w:rFonts w:asciiTheme="minorHAnsi" w:hAnsiTheme="minorHAnsi"/>
            <w:lang w:val="nl-NL"/>
          </w:rPr>
          <w:t>100 mm</w:t>
        </w:r>
      </w:smartTag>
      <w:r>
        <w:rPr>
          <w:rFonts w:asciiTheme="minorHAnsi" w:hAnsiTheme="minorHAnsi"/>
          <w:lang w:val="nl-NL"/>
        </w:rPr>
        <w:t xml:space="preserve"> ook bij tweelaagse beplating.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18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\Hoogte.....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OPMERKING: max. </w:t>
      </w:r>
      <w:smartTag w:uri="urn:schemas-microsoft-com:office:smarttags" w:element="metricconverter">
        <w:smartTagPr>
          <w:attr w:name="ProductID" w:val="6.000 mm"/>
        </w:smartTagPr>
        <w:r>
          <w:rPr>
            <w:rFonts w:asciiTheme="minorHAnsi" w:hAnsiTheme="minorHAnsi"/>
            <w:lang w:val="nl-NL"/>
          </w:rPr>
          <w:t>6.000 mm</w:t>
        </w:r>
      </w:smartTag>
      <w:r>
        <w:rPr>
          <w:rFonts w:asciiTheme="minorHAnsi" w:hAnsiTheme="minorHAnsi"/>
          <w:lang w:val="nl-NL"/>
        </w:rPr>
        <w:t>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19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\Moduulmaat (mm): 1.200 niet zichtbaar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20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\.....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21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\Hulpstukken: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22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lastRenderedPageBreak/>
        <w:t xml:space="preserve">                 \- paselement.....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23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hoekelement.....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24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raamelement: Aluminium monobloc raamelementen.</w:t>
      </w:r>
    </w:p>
    <w:p w:rsidR="009A702E" w:rsidRDefault="009A702E" w:rsidP="009A702E">
      <w:pPr>
        <w:pStyle w:val="HTML-voorafopgemaakt"/>
        <w:numPr>
          <w:ilvl w:val="0"/>
          <w:numId w:val="2"/>
        </w:numPr>
        <w:tabs>
          <w:tab w:val="clear" w:pos="2040"/>
        </w:tabs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deurkozijn: Aluminum monobloc deurelementen.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26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deurelement: kanaalspaanplaat, hardkunststof.....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deurelement: kanaalspaanplaat, houtfineer.....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deurelement: kanaalspaanplaat, gespoten .....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deurelement: aluminium, kader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deurelement: hardglas, blank.....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27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balie-element.....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28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loket-element.....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29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alle in het zicht komende metalen onderdelen zijn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  voorzien van een poedercoat laklaag.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30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\.....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31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\Hulpstukken moeten van overeenkomstige kwaliteit en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hoedanigheid zijn als het panelenwandelement.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32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\Naadaansluiting: volledig naadloos.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Bij raam- en deurelementen clicklijst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33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\.....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34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\Toebehoren: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35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verticale lamellen.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horizontale jaloezieën.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OPMERKING: alleen bij dubbelglas.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36  #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\Toebehoren: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\- diverse folie’s en fotofolie’s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OPMERKING: mogelijk bij enkel en dubbel glas.</w:t>
      </w:r>
    </w:p>
    <w:p w:rsidR="009A702E" w:rsidRDefault="009A702E" w:rsidP="009A702E">
      <w:pPr>
        <w:pStyle w:val="HTML-voorafopgemaakt"/>
        <w:rPr>
          <w:rFonts w:asciiTheme="minorHAnsi" w:hAnsiTheme="minorHAnsi"/>
          <w:lang w:val="nl-NL"/>
        </w:rPr>
      </w:pPr>
    </w:p>
    <w:p w:rsidR="009A702E" w:rsidRDefault="009A702E" w:rsidP="009A702E">
      <w:pPr>
        <w:tabs>
          <w:tab w:val="left" w:pos="916"/>
          <w:tab w:val="left" w:pos="1832"/>
          <w:tab w:val="num" w:pos="20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nl-NL"/>
        </w:rPr>
      </w:pPr>
    </w:p>
    <w:p w:rsidR="009A702E" w:rsidRDefault="009A702E" w:rsidP="009A702E">
      <w:pPr>
        <w:tabs>
          <w:tab w:val="left" w:pos="916"/>
          <w:tab w:val="left" w:pos="1832"/>
          <w:tab w:val="num" w:pos="20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3E3215" w:rsidRPr="00277B1A" w:rsidRDefault="003E3215" w:rsidP="00277B1A"/>
    <w:sectPr w:rsidR="003E3215" w:rsidRPr="00277B1A" w:rsidSect="00523F20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21" w:rsidRDefault="001C0621" w:rsidP="00523F20">
      <w:r>
        <w:separator/>
      </w:r>
    </w:p>
  </w:endnote>
  <w:endnote w:type="continuationSeparator" w:id="0">
    <w:p w:rsidR="001C0621" w:rsidRDefault="001C0621" w:rsidP="005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3253107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5B3D" w:rsidRPr="00AE5B3D" w:rsidRDefault="00AE5B3D" w:rsidP="00AE5B3D">
            <w:pPr>
              <w:pStyle w:val="Koptekst"/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377B8D" w:rsidRDefault="00377B8D">
            <w:pPr>
              <w:pStyle w:val="Voettekst"/>
              <w:jc w:val="right"/>
              <w:rPr>
                <w:b/>
                <w:bCs/>
                <w:sz w:val="16"/>
                <w:szCs w:val="16"/>
              </w:rPr>
            </w:pPr>
            <w:r w:rsidRPr="00377B8D">
              <w:rPr>
                <w:sz w:val="16"/>
                <w:szCs w:val="16"/>
              </w:rPr>
              <w:t xml:space="preserve">Pagina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PAGE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9A702E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  <w:r w:rsidRPr="00377B8D">
              <w:rPr>
                <w:sz w:val="16"/>
                <w:szCs w:val="16"/>
              </w:rPr>
              <w:t xml:space="preserve"> van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NUMPAGES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9A702E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</w:p>
          <w:p w:rsidR="00377B8D" w:rsidRPr="00377B8D" w:rsidRDefault="004471A3" w:rsidP="00377B8D">
            <w:pPr>
              <w:pStyle w:val="Voettek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</w:t>
            </w:r>
            <w:r w:rsidR="00D50CD8">
              <w:rPr>
                <w:bCs/>
                <w:sz w:val="16"/>
                <w:szCs w:val="16"/>
              </w:rPr>
              <w:t>ze</w:t>
            </w:r>
            <w:r>
              <w:rPr>
                <w:bCs/>
                <w:sz w:val="16"/>
                <w:szCs w:val="16"/>
              </w:rPr>
              <w:t xml:space="preserve"> tekst</w:t>
            </w:r>
            <w:r w:rsidR="00D50CD8">
              <w:rPr>
                <w:bCs/>
                <w:sz w:val="16"/>
                <w:szCs w:val="16"/>
              </w:rPr>
              <w:t xml:space="preserve"> wordt</w:t>
            </w:r>
            <w:r>
              <w:rPr>
                <w:bCs/>
                <w:sz w:val="16"/>
                <w:szCs w:val="16"/>
              </w:rPr>
              <w:t xml:space="preserve"> aangeboden op </w:t>
            </w:r>
            <w:hyperlink r:id="rId1" w:history="1">
              <w:r w:rsidRPr="008309E6">
                <w:rPr>
                  <w:rStyle w:val="Hyperlink"/>
                  <w:bCs/>
                  <w:sz w:val="16"/>
                  <w:szCs w:val="16"/>
                </w:rPr>
                <w:t>www.intermontage.nl</w:t>
              </w:r>
            </w:hyperlink>
            <w:r w:rsidR="00D50CD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377B8D">
              <w:rPr>
                <w:bCs/>
                <w:sz w:val="16"/>
                <w:szCs w:val="16"/>
              </w:rPr>
              <w:br/>
            </w:r>
            <w:r w:rsidR="00377B8D" w:rsidRPr="00377B8D">
              <w:rPr>
                <w:bCs/>
                <w:sz w:val="16"/>
                <w:szCs w:val="16"/>
              </w:rPr>
              <w:t>© Intermontage Leurink B.V.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21" w:rsidRDefault="001C0621" w:rsidP="00523F20">
      <w:r>
        <w:separator/>
      </w:r>
    </w:p>
  </w:footnote>
  <w:footnote w:type="continuationSeparator" w:id="0">
    <w:p w:rsidR="001C0621" w:rsidRDefault="001C0621" w:rsidP="0052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20" w:rsidRPr="00AE5B3D" w:rsidRDefault="00626A30" w:rsidP="00523F20">
    <w:pPr>
      <w:pStyle w:val="Koptekst"/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noProof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D23F4C" wp14:editId="5FD3125C">
              <wp:simplePos x="0" y="0"/>
              <wp:positionH relativeFrom="column">
                <wp:posOffset>3719830</wp:posOffset>
              </wp:positionH>
              <wp:positionV relativeFrom="paragraph">
                <wp:posOffset>-226695</wp:posOffset>
              </wp:positionV>
              <wp:extent cx="2124075" cy="762000"/>
              <wp:effectExtent l="0" t="0" r="9525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3F20" w:rsidRPr="00626A30" w:rsidRDefault="00523F20" w:rsidP="00523F20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Intermontage Leurink B.V.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Twelloseweg 93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7396 BM  TERWOLDE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T: 0571- 29 14 80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E: </w:t>
                          </w:r>
                          <w:hyperlink r:id="rId1" w:history="1">
                            <w:r w:rsidRPr="00626A30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info@intermontage.nl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23F4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292.9pt;margin-top:-17.85pt;width:167.2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" fillcolor="white [3201]" stroked="f" strokeweight=".5pt">
              <v:textbox>
                <w:txbxContent>
                  <w:p w:rsidR="00523F20" w:rsidRPr="00626A30" w:rsidRDefault="00523F20" w:rsidP="00523F20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t>Intermontage Leurink B.V.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Twelloseweg 93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7396 BM  TERWOLDE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T: 0571- 29 14 80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E: </w:t>
                    </w:r>
                    <w:hyperlink r:id="rId2" w:history="1">
                      <w:r w:rsidRPr="00626A30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info@intermontage.nl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1623B" w:rsidRPr="00523F20">
      <w:rPr>
        <w:noProof/>
        <w:sz w:val="32"/>
        <w:szCs w:val="32"/>
        <w:lang w:eastAsia="nl-NL"/>
      </w:rPr>
      <w:drawing>
        <wp:anchor distT="0" distB="0" distL="114300" distR="114300" simplePos="0" relativeHeight="251658240" behindDoc="0" locked="0" layoutInCell="1" allowOverlap="1" wp14:anchorId="16C08DE2" wp14:editId="740FDE5B">
          <wp:simplePos x="0" y="0"/>
          <wp:positionH relativeFrom="margin">
            <wp:posOffset>-13970</wp:posOffset>
          </wp:positionH>
          <wp:positionV relativeFrom="paragraph">
            <wp:posOffset>-161925</wp:posOffset>
          </wp:positionV>
          <wp:extent cx="1733550" cy="669000"/>
          <wp:effectExtent l="0" t="0" r="0" b="0"/>
          <wp:wrapNone/>
          <wp:docPr id="2" name="Afbeelding 2" descr="E:\OVERIG\Alles van de Fschijf\Huisstijl\Logo's PNG HR voor printwerk\IM-png-HR-Printw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VERIG\Alles van de Fschijf\Huisstijl\Logo's PNG HR voor printwerk\IM-png-HR-Printwer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02E">
      <w:rPr>
        <w:sz w:val="32"/>
        <w:szCs w:val="32"/>
      </w:rPr>
      <w:t>Bestektekst</w:t>
    </w:r>
    <w:r w:rsidR="00523F20" w:rsidRPr="00523F20">
      <w:rPr>
        <w:sz w:val="40"/>
        <w:szCs w:val="40"/>
      </w:rPr>
      <w:br/>
    </w:r>
    <w:r w:rsidR="00523F20" w:rsidRPr="00523F20">
      <w:rPr>
        <w:b/>
        <w:sz w:val="32"/>
        <w:szCs w:val="32"/>
      </w:rPr>
      <w:t>IM 10</w:t>
    </w:r>
    <w:r>
      <w:rPr>
        <w:b/>
        <w:sz w:val="32"/>
        <w:szCs w:val="32"/>
      </w:rPr>
      <w:t>00</w:t>
    </w:r>
    <w:r w:rsidR="00523F20" w:rsidRPr="00523F20">
      <w:rPr>
        <w:b/>
        <w:sz w:val="32"/>
        <w:szCs w:val="32"/>
      </w:rPr>
      <w:t xml:space="preserve"> </w:t>
    </w:r>
    <w:r w:rsidR="000B5169">
      <w:rPr>
        <w:b/>
        <w:sz w:val="32"/>
        <w:szCs w:val="32"/>
      </w:rPr>
      <w:t>MS de Luxe</w:t>
    </w:r>
    <w:r w:rsidR="00AE5B3D">
      <w:rPr>
        <w:b/>
        <w:sz w:val="32"/>
        <w:szCs w:val="32"/>
      </w:rPr>
      <w:br/>
    </w:r>
  </w:p>
  <w:p w:rsidR="00226BF6" w:rsidRPr="00AE5B3D" w:rsidRDefault="00226B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D23F0"/>
    <w:multiLevelType w:val="hybridMultilevel"/>
    <w:tmpl w:val="6226E64C"/>
    <w:lvl w:ilvl="0" w:tplc="B958DE30">
      <w:start w:val="25"/>
      <w:numFmt w:val="decimal"/>
      <w:lvlText w:val="%1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A"/>
    <w:rsid w:val="000B5169"/>
    <w:rsid w:val="001C0621"/>
    <w:rsid w:val="00226BF6"/>
    <w:rsid w:val="00277B1A"/>
    <w:rsid w:val="00377B8D"/>
    <w:rsid w:val="00387C26"/>
    <w:rsid w:val="003E3215"/>
    <w:rsid w:val="004471A3"/>
    <w:rsid w:val="004811EA"/>
    <w:rsid w:val="004E6B25"/>
    <w:rsid w:val="004E7ED4"/>
    <w:rsid w:val="00506247"/>
    <w:rsid w:val="00512602"/>
    <w:rsid w:val="00523F20"/>
    <w:rsid w:val="00626A30"/>
    <w:rsid w:val="006905F4"/>
    <w:rsid w:val="006B0DAA"/>
    <w:rsid w:val="007704E4"/>
    <w:rsid w:val="007B3A4D"/>
    <w:rsid w:val="0091623B"/>
    <w:rsid w:val="009A702E"/>
    <w:rsid w:val="00AE5B3D"/>
    <w:rsid w:val="00B84F74"/>
    <w:rsid w:val="00B95825"/>
    <w:rsid w:val="00C53413"/>
    <w:rsid w:val="00CC6678"/>
    <w:rsid w:val="00D50CD8"/>
    <w:rsid w:val="00F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E57AA4-2DF2-498E-BC4A-100BEA82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23F20"/>
  </w:style>
  <w:style w:type="paragraph" w:styleId="Voettekst">
    <w:name w:val="footer"/>
    <w:basedOn w:val="Standaard"/>
    <w:link w:val="Voet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3F20"/>
  </w:style>
  <w:style w:type="character" w:styleId="Hyperlink">
    <w:name w:val="Hyperlink"/>
    <w:basedOn w:val="Standaardalinea-lettertype"/>
    <w:uiPriority w:val="99"/>
    <w:unhideWhenUsed/>
    <w:rsid w:val="00523F20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rsid w:val="0069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6905F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ontage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intermontage.nl" TargetMode="External"/><Relationship Id="rId1" Type="http://schemas.openxmlformats.org/officeDocument/2006/relationships/hyperlink" Target="mailto:info@intermonta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D514-80C6-4153-94C2-9BFDDC9D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Kiezenberg</dc:creator>
  <cp:keywords/>
  <dc:description/>
  <cp:lastModifiedBy>Bjorn Kiezenberg</cp:lastModifiedBy>
  <cp:revision>2</cp:revision>
  <dcterms:created xsi:type="dcterms:W3CDTF">2015-04-17T14:19:00Z</dcterms:created>
  <dcterms:modified xsi:type="dcterms:W3CDTF">2015-04-17T14:19:00Z</dcterms:modified>
</cp:coreProperties>
</file>